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5D60FA" w:rsidP="00AF7BAB">
      <w:pPr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1650" cy="333375"/>
            <wp:effectExtent l="19050" t="0" r="0" b="0"/>
            <wp:docPr id="1" name="Obraz 1" descr="EFR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3FF6" w:rsidRDefault="00DD3FF6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Do Małopolskiego Szpitala Ortopedyczno-Rehabilitacyjnego im prof. Bogusława Frańczuka dotarł pierwszy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i diagnostyczny w ramach projektu/programu współfinansowanego 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A41500" w:rsidRPr="00DD3FF6" w:rsidRDefault="00A41500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3FF6">
        <w:rPr>
          <w:rFonts w:asciiTheme="minorHAnsi" w:hAnsiTheme="minorHAnsi" w:cstheme="minorHAnsi"/>
          <w:sz w:val="24"/>
          <w:szCs w:val="24"/>
        </w:rPr>
        <w:t>Pulsoksytmetry</w:t>
      </w:r>
      <w:proofErr w:type="spellEnd"/>
      <w:r w:rsidRPr="00DD3FF6">
        <w:rPr>
          <w:rFonts w:asciiTheme="minorHAnsi" w:hAnsiTheme="minorHAnsi" w:cstheme="minorHAnsi"/>
          <w:sz w:val="24"/>
          <w:szCs w:val="24"/>
        </w:rPr>
        <w:t xml:space="preserve"> – 5szt.</w:t>
      </w:r>
    </w:p>
    <w:p w:rsidR="00A41500" w:rsidRPr="00DD3FF6" w:rsidRDefault="00A41500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Aparaty EKG- 2 szt.</w:t>
      </w:r>
    </w:p>
    <w:p w:rsidR="00A41500" w:rsidRPr="00DD3FF6" w:rsidRDefault="00560BF3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Nebulizatory – 5szt.</w:t>
      </w:r>
    </w:p>
    <w:p w:rsidR="00560BF3" w:rsidRPr="00DD3FF6" w:rsidRDefault="00560BF3" w:rsidP="00DD3FF6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Reduktory / przepływomierze z butelkami nawilżacza– 5 szt.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60BF3" w:rsidRPr="00560BF3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szpitala, aby zapewnić właściwą diagnostykę, monitorowanie i leczenie pacjenta oraz skutecznie stosować reżim </w:t>
      </w:r>
      <w:r w:rsidR="00E10882">
        <w:rPr>
          <w:rFonts w:asciiTheme="minorHAnsi" w:hAnsiTheme="minorHAnsi" w:cstheme="minorHAnsi"/>
          <w:sz w:val="24"/>
          <w:szCs w:val="24"/>
        </w:rPr>
        <w:t xml:space="preserve">sanitarny i zapobiegać rozprzestrzenianiu się </w:t>
      </w:r>
      <w:proofErr w:type="spellStart"/>
      <w:r w:rsidR="00E10882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Pr="00560BF3">
        <w:rPr>
          <w:rFonts w:asciiTheme="minorHAnsi" w:hAnsiTheme="minorHAnsi" w:cstheme="minorHAnsi"/>
          <w:sz w:val="24"/>
          <w:szCs w:val="24"/>
        </w:rPr>
        <w:t xml:space="preserve"> 2019-nCoV.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DD3FF6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18.05.2020 r.</w:t>
      </w:r>
    </w:p>
    <w:p w:rsidR="00DD3FF6" w:rsidRDefault="00DD3FF6" w:rsidP="00AF7BAB">
      <w:pPr>
        <w:jc w:val="both"/>
        <w:rPr>
          <w:rFonts w:ascii="Garamond" w:hAnsi="Garamond"/>
          <w:sz w:val="24"/>
          <w:szCs w:val="24"/>
        </w:rPr>
      </w:pP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E8" w:rsidRDefault="005B46E8" w:rsidP="0014336D">
      <w:pPr>
        <w:spacing w:after="0" w:line="240" w:lineRule="auto"/>
      </w:pPr>
      <w:r>
        <w:separator/>
      </w:r>
    </w:p>
  </w:endnote>
  <w:endnote w:type="continuationSeparator" w:id="0">
    <w:p w:rsidR="005B46E8" w:rsidRDefault="005B46E8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E8" w:rsidRDefault="005B46E8" w:rsidP="0014336D">
      <w:pPr>
        <w:spacing w:after="0" w:line="240" w:lineRule="auto"/>
      </w:pPr>
      <w:r>
        <w:separator/>
      </w:r>
    </w:p>
  </w:footnote>
  <w:footnote w:type="continuationSeparator" w:id="0">
    <w:p w:rsidR="005B46E8" w:rsidRDefault="005B46E8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14336D"/>
    <w:rsid w:val="002229CA"/>
    <w:rsid w:val="003C6E4C"/>
    <w:rsid w:val="00496BBA"/>
    <w:rsid w:val="00527EDD"/>
    <w:rsid w:val="00560BF3"/>
    <w:rsid w:val="0056588F"/>
    <w:rsid w:val="005B46E8"/>
    <w:rsid w:val="005C68D3"/>
    <w:rsid w:val="005D60FA"/>
    <w:rsid w:val="005F2D0A"/>
    <w:rsid w:val="00712E72"/>
    <w:rsid w:val="00721F8A"/>
    <w:rsid w:val="008923E0"/>
    <w:rsid w:val="009175CB"/>
    <w:rsid w:val="00A41500"/>
    <w:rsid w:val="00AF7BAB"/>
    <w:rsid w:val="00BC0B38"/>
    <w:rsid w:val="00BD38BC"/>
    <w:rsid w:val="00BE78C3"/>
    <w:rsid w:val="00CC4BAC"/>
    <w:rsid w:val="00D3208F"/>
    <w:rsid w:val="00D84AF0"/>
    <w:rsid w:val="00DD3FF6"/>
    <w:rsid w:val="00DE475F"/>
    <w:rsid w:val="00DF0DBF"/>
    <w:rsid w:val="00DF5E8A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8</cp:revision>
  <cp:lastPrinted>2020-03-02T13:37:00Z</cp:lastPrinted>
  <dcterms:created xsi:type="dcterms:W3CDTF">2020-05-18T05:42:00Z</dcterms:created>
  <dcterms:modified xsi:type="dcterms:W3CDTF">2020-05-18T06:15:00Z</dcterms:modified>
</cp:coreProperties>
</file>